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4"/>
        <w:tblW w:w="0" w:type="auto"/>
        <w:tblCellMar>
          <w:top w:w="15" w:type="dxa"/>
          <w:left w:w="15" w:type="dxa"/>
          <w:bottom w:w="15" w:type="dxa"/>
          <w:right w:w="15" w:type="dxa"/>
        </w:tblCellMar>
        <w:tblLook w:val="04A0" w:firstRow="1" w:lastRow="0" w:firstColumn="1" w:lastColumn="0" w:noHBand="0" w:noVBand="1"/>
      </w:tblPr>
      <w:tblGrid>
        <w:gridCol w:w="551"/>
        <w:gridCol w:w="8807"/>
      </w:tblGrid>
      <w:tr w:rsidR="00215825" w:rsidRPr="009D3C05" w14:paraId="1650AD1F" w14:textId="77777777" w:rsidTr="00215825">
        <w:tc>
          <w:tcPr>
            <w:tcW w:w="0" w:type="auto"/>
            <w:gridSpan w:val="2"/>
            <w:tcBorders>
              <w:top w:val="single" w:sz="18" w:space="0" w:color="000000"/>
              <w:left w:val="single" w:sz="18" w:space="0" w:color="000000"/>
              <w:bottom w:val="single" w:sz="2" w:space="0" w:color="000000"/>
              <w:right w:val="single" w:sz="18" w:space="0" w:color="000000"/>
            </w:tcBorders>
            <w:vAlign w:val="center"/>
            <w:hideMark/>
          </w:tcPr>
          <w:p w14:paraId="004FF402" w14:textId="77777777" w:rsidR="00215825" w:rsidRPr="000C709F" w:rsidRDefault="00215825" w:rsidP="00215825">
            <w:pPr>
              <w:widowControl/>
              <w:autoSpaceDE/>
              <w:autoSpaceDN/>
              <w:adjustRightInd/>
              <w:spacing w:before="100" w:beforeAutospacing="1" w:after="100" w:afterAutospacing="1"/>
              <w:rPr>
                <w:rFonts w:eastAsia="Times New Roman"/>
              </w:rPr>
            </w:pPr>
            <w:r w:rsidRPr="009D3C05">
              <w:rPr>
                <w:sz w:val="22"/>
                <w:szCs w:val="22"/>
                <w:lang w:val="en"/>
              </w:rPr>
              <w:t xml:space="preserve">Consent for my child to participate in activities and walking tours outside the daycare </w:t>
            </w:r>
          </w:p>
        </w:tc>
      </w:tr>
      <w:tr w:rsidR="00215825" w:rsidRPr="009D3C05" w14:paraId="2975F05E" w14:textId="77777777" w:rsidTr="00215825">
        <w:tc>
          <w:tcPr>
            <w:tcW w:w="0" w:type="auto"/>
            <w:tcBorders>
              <w:top w:val="single" w:sz="2" w:space="0" w:color="000000"/>
              <w:left w:val="single" w:sz="18" w:space="0" w:color="000000"/>
              <w:bottom w:val="single" w:sz="18" w:space="0" w:color="000000"/>
              <w:right w:val="single" w:sz="2" w:space="0" w:color="000000"/>
            </w:tcBorders>
            <w:vAlign w:val="center"/>
            <w:hideMark/>
          </w:tcPr>
          <w:p w14:paraId="300E412D" w14:textId="77777777" w:rsidR="00215825" w:rsidRPr="009D3C05" w:rsidRDefault="00215825" w:rsidP="00215825">
            <w:pPr>
              <w:widowControl/>
              <w:autoSpaceDE/>
              <w:autoSpaceDN/>
              <w:adjustRightInd/>
              <w:spacing w:before="100" w:beforeAutospacing="1" w:after="100" w:afterAutospacing="1"/>
              <w:rPr>
                <w:rFonts w:eastAsia="Times New Roman"/>
                <w:lang w:val="en-CA"/>
              </w:rPr>
            </w:pPr>
            <w:r w:rsidRPr="009D3C05">
              <w:rPr>
                <w:sz w:val="22"/>
                <w:szCs w:val="22"/>
                <w:lang w:val="en"/>
              </w:rPr>
              <w:sym w:font="Symbol" w:char="F07F"/>
            </w:r>
            <w:r w:rsidRPr="009D3C05">
              <w:rPr>
                <w:sz w:val="22"/>
                <w:szCs w:val="22"/>
                <w:lang w:val="en"/>
              </w:rPr>
              <w:t xml:space="preserve"> Yes No </w:t>
            </w:r>
            <w:r w:rsidRPr="009D3C05">
              <w:rPr>
                <w:sz w:val="22"/>
                <w:szCs w:val="22"/>
                <w:lang w:val="en"/>
              </w:rPr>
              <w:sym w:font="Symbol" w:char="F07F"/>
            </w:r>
          </w:p>
        </w:tc>
        <w:tc>
          <w:tcPr>
            <w:tcW w:w="0" w:type="auto"/>
            <w:tcBorders>
              <w:top w:val="single" w:sz="2" w:space="0" w:color="000000"/>
              <w:left w:val="single" w:sz="2" w:space="0" w:color="000000"/>
              <w:bottom w:val="single" w:sz="18" w:space="0" w:color="000000"/>
              <w:right w:val="single" w:sz="18" w:space="0" w:color="000000"/>
            </w:tcBorders>
            <w:vAlign w:val="center"/>
            <w:hideMark/>
          </w:tcPr>
          <w:p w14:paraId="2DE7250F" w14:textId="77777777" w:rsidR="00215825" w:rsidRPr="000C709F" w:rsidRDefault="00215825" w:rsidP="00215825">
            <w:pPr>
              <w:widowControl/>
              <w:autoSpaceDE/>
              <w:autoSpaceDN/>
              <w:adjustRightInd/>
              <w:spacing w:before="100" w:beforeAutospacing="1" w:after="100" w:afterAutospacing="1"/>
              <w:rPr>
                <w:rFonts w:eastAsia="Times New Roman"/>
              </w:rPr>
            </w:pPr>
            <w:r w:rsidRPr="009D3C05">
              <w:rPr>
                <w:sz w:val="22"/>
                <w:szCs w:val="22"/>
                <w:lang w:val="en"/>
              </w:rPr>
              <w:t xml:space="preserve">During the day, walks can be taken outside the daycare in the neighborhood. My consent will provide greater flexibility and allow for more spontaneous planning. </w:t>
            </w:r>
          </w:p>
          <w:p w14:paraId="178587F8" w14:textId="77777777" w:rsidR="00215825" w:rsidRPr="000C709F" w:rsidRDefault="00215825" w:rsidP="00215825">
            <w:pPr>
              <w:widowControl/>
              <w:autoSpaceDE/>
              <w:autoSpaceDN/>
              <w:adjustRightInd/>
              <w:spacing w:before="100" w:beforeAutospacing="1" w:after="100" w:afterAutospacing="1"/>
              <w:rPr>
                <w:rFonts w:eastAsia="Times New Roman"/>
              </w:rPr>
            </w:pPr>
            <w:r w:rsidRPr="009D3C05">
              <w:rPr>
                <w:sz w:val="22"/>
                <w:szCs w:val="22"/>
                <w:lang w:val="en"/>
              </w:rPr>
              <w:t xml:space="preserve">Consent forms for any activity requiring transport by motor vehicle will be submitted separately for each activity. </w:t>
            </w:r>
          </w:p>
          <w:p w14:paraId="29D20F21" w14:textId="77777777" w:rsidR="00215825" w:rsidRDefault="00215825" w:rsidP="00215825">
            <w:pPr>
              <w:widowControl/>
              <w:autoSpaceDE/>
              <w:autoSpaceDN/>
              <w:adjustRightInd/>
              <w:spacing w:before="100" w:beforeAutospacing="1" w:after="100" w:afterAutospacing="1"/>
              <w:rPr>
                <w:sz w:val="22"/>
                <w:szCs w:val="22"/>
                <w:lang w:val="en"/>
              </w:rPr>
            </w:pPr>
            <w:r w:rsidRPr="009D3C05">
              <w:rPr>
                <w:sz w:val="22"/>
                <w:szCs w:val="22"/>
                <w:lang w:val="en"/>
              </w:rPr>
              <w:t>I allow my child to participate in walks</w:t>
            </w:r>
            <w:r>
              <w:rPr>
                <w:sz w:val="22"/>
                <w:szCs w:val="22"/>
                <w:lang w:val="en"/>
              </w:rPr>
              <w:t xml:space="preserve">, excursions and activities </w:t>
            </w:r>
            <w:r w:rsidRPr="009D3C05">
              <w:rPr>
                <w:sz w:val="22"/>
                <w:szCs w:val="22"/>
                <w:lang w:val="en"/>
              </w:rPr>
              <w:t xml:space="preserve">outside the daycare. </w:t>
            </w:r>
          </w:p>
          <w:p w14:paraId="7A9B3023" w14:textId="77777777" w:rsidR="00215825" w:rsidRDefault="00215825" w:rsidP="00215825">
            <w:pPr>
              <w:spacing w:after="9" w:line="250" w:lineRule="auto"/>
              <w:ind w:left="99" w:hanging="10"/>
            </w:pPr>
            <w:r>
              <w:rPr>
                <w:rFonts w:ascii="Arial" w:eastAsia="Arial" w:hAnsi="Arial" w:cs="Arial"/>
                <w:b/>
                <w:sz w:val="22"/>
              </w:rPr>
              <w:t xml:space="preserve">CONSENT  </w:t>
            </w:r>
          </w:p>
          <w:p w14:paraId="2E92B609" w14:textId="77777777" w:rsidR="00215825" w:rsidRDefault="00215825" w:rsidP="00215825">
            <w:pPr>
              <w:spacing w:after="8" w:line="239" w:lineRule="auto"/>
              <w:ind w:left="62" w:right="20" w:hanging="10"/>
            </w:pPr>
            <w:r>
              <w:rPr>
                <w:rFonts w:ascii="Arial" w:eastAsia="Arial" w:hAnsi="Arial" w:cs="Arial"/>
                <w:sz w:val="21"/>
              </w:rPr>
              <w:t xml:space="preserve">Excursions both within and outside La </w:t>
            </w:r>
            <w:proofErr w:type="spellStart"/>
            <w:r>
              <w:rPr>
                <w:rFonts w:ascii="Arial" w:eastAsia="Arial" w:hAnsi="Arial" w:cs="Arial"/>
                <w:sz w:val="21"/>
              </w:rPr>
              <w:t>Garderie</w:t>
            </w:r>
            <w:proofErr w:type="spellEnd"/>
            <w:r>
              <w:rPr>
                <w:rFonts w:ascii="Arial" w:eastAsia="Arial" w:hAnsi="Arial" w:cs="Arial"/>
                <w:sz w:val="21"/>
              </w:rPr>
              <w:t xml:space="preserve"> </w:t>
            </w:r>
            <w:proofErr w:type="spellStart"/>
            <w:r>
              <w:rPr>
                <w:rFonts w:ascii="Arial" w:eastAsia="Arial" w:hAnsi="Arial" w:cs="Arial"/>
                <w:sz w:val="21"/>
              </w:rPr>
              <w:t>Francofleur</w:t>
            </w:r>
            <w:proofErr w:type="spellEnd"/>
            <w:r>
              <w:rPr>
                <w:rFonts w:ascii="Arial" w:eastAsia="Arial" w:hAnsi="Arial" w:cs="Arial"/>
                <w:sz w:val="21"/>
              </w:rPr>
              <w:t xml:space="preserve"> et </w:t>
            </w:r>
            <w:proofErr w:type="spellStart"/>
            <w:r>
              <w:rPr>
                <w:rFonts w:ascii="Arial" w:eastAsia="Arial" w:hAnsi="Arial" w:cs="Arial"/>
                <w:sz w:val="21"/>
              </w:rPr>
              <w:t>Miel</w:t>
            </w:r>
            <w:proofErr w:type="spellEnd"/>
            <w:r>
              <w:rPr>
                <w:rFonts w:ascii="Arial" w:eastAsia="Arial" w:hAnsi="Arial" w:cs="Arial"/>
                <w:sz w:val="21"/>
              </w:rPr>
              <w:t xml:space="preserve"> have significant educational benefit in extending the learning experiences of students, and enriching learning. I understand the details of this field trip and the expectations. I hereby give permission for my child named above to participate in this field trip. </w:t>
            </w:r>
          </w:p>
          <w:p w14:paraId="4D5E52E8" w14:textId="77777777" w:rsidR="00215825" w:rsidRDefault="00215825" w:rsidP="00215825">
            <w:pPr>
              <w:spacing w:after="9" w:line="250" w:lineRule="auto"/>
              <w:ind w:left="99" w:hanging="10"/>
            </w:pPr>
            <w:r>
              <w:rPr>
                <w:rFonts w:ascii="Arial" w:eastAsia="Arial" w:hAnsi="Arial" w:cs="Arial"/>
                <w:b/>
                <w:sz w:val="22"/>
              </w:rPr>
              <w:t xml:space="preserve">ELEMENTS OF RISK </w:t>
            </w:r>
          </w:p>
          <w:p w14:paraId="369F6DBE" w14:textId="77777777" w:rsidR="00215825" w:rsidRDefault="00215825" w:rsidP="00215825">
            <w:pPr>
              <w:spacing w:after="8" w:line="239" w:lineRule="auto"/>
              <w:ind w:left="62" w:right="20" w:hanging="10"/>
            </w:pPr>
            <w:r>
              <w:rPr>
                <w:rFonts w:ascii="Arial" w:eastAsia="Arial" w:hAnsi="Arial" w:cs="Arial"/>
                <w:sz w:val="21"/>
              </w:rPr>
              <w:t xml:space="preserve">Excursions, and any activities they entail, may present various elements of risk. Accidents resulting from such activities may occur and cause injury. The risk associated with the activity MUST be assumed by the participants and their parents/guardians. I hereby release La </w:t>
            </w:r>
            <w:proofErr w:type="spellStart"/>
            <w:r>
              <w:rPr>
                <w:rFonts w:ascii="Arial" w:eastAsia="Arial" w:hAnsi="Arial" w:cs="Arial"/>
                <w:sz w:val="21"/>
              </w:rPr>
              <w:t>Garderie</w:t>
            </w:r>
            <w:proofErr w:type="spellEnd"/>
            <w:r>
              <w:rPr>
                <w:rFonts w:ascii="Arial" w:eastAsia="Arial" w:hAnsi="Arial" w:cs="Arial"/>
                <w:sz w:val="21"/>
              </w:rPr>
              <w:t xml:space="preserve"> </w:t>
            </w:r>
            <w:proofErr w:type="spellStart"/>
            <w:r>
              <w:rPr>
                <w:rFonts w:ascii="Arial" w:eastAsia="Arial" w:hAnsi="Arial" w:cs="Arial"/>
                <w:sz w:val="21"/>
              </w:rPr>
              <w:t>Francofleur</w:t>
            </w:r>
            <w:proofErr w:type="spellEnd"/>
            <w:r>
              <w:rPr>
                <w:rFonts w:ascii="Arial" w:eastAsia="Arial" w:hAnsi="Arial" w:cs="Arial"/>
                <w:sz w:val="21"/>
              </w:rPr>
              <w:t xml:space="preserve"> et </w:t>
            </w:r>
            <w:proofErr w:type="spellStart"/>
            <w:r>
              <w:rPr>
                <w:rFonts w:ascii="Arial" w:eastAsia="Arial" w:hAnsi="Arial" w:cs="Arial"/>
                <w:sz w:val="21"/>
              </w:rPr>
              <w:t>Miel</w:t>
            </w:r>
            <w:proofErr w:type="spellEnd"/>
            <w:r>
              <w:rPr>
                <w:rFonts w:ascii="Arial" w:eastAsia="Arial" w:hAnsi="Arial" w:cs="Arial"/>
                <w:sz w:val="21"/>
              </w:rPr>
              <w:t xml:space="preserve"> and </w:t>
            </w:r>
            <w:proofErr w:type="spellStart"/>
            <w:r>
              <w:rPr>
                <w:rFonts w:ascii="Arial" w:eastAsia="Arial" w:hAnsi="Arial" w:cs="Arial"/>
                <w:sz w:val="21"/>
              </w:rPr>
              <w:t>its</w:t>
            </w:r>
            <w:proofErr w:type="spellEnd"/>
            <w:r>
              <w:rPr>
                <w:rFonts w:ascii="Arial" w:eastAsia="Arial" w:hAnsi="Arial" w:cs="Arial"/>
                <w:sz w:val="21"/>
              </w:rPr>
              <w:t xml:space="preserve"> from any and all liability for any injury sustained by me and/or my child named above, regardless of how caused, resulting from my/their participation in the </w:t>
            </w:r>
            <w:proofErr w:type="gramStart"/>
            <w:r>
              <w:rPr>
                <w:rFonts w:ascii="Arial" w:eastAsia="Arial" w:hAnsi="Arial" w:cs="Arial"/>
                <w:sz w:val="21"/>
              </w:rPr>
              <w:t>above mentioned</w:t>
            </w:r>
            <w:proofErr w:type="gramEnd"/>
            <w:r>
              <w:rPr>
                <w:rFonts w:ascii="Arial" w:eastAsia="Arial" w:hAnsi="Arial" w:cs="Arial"/>
                <w:sz w:val="21"/>
              </w:rPr>
              <w:t xml:space="preserve"> activity. </w:t>
            </w:r>
          </w:p>
          <w:p w14:paraId="508906D4" w14:textId="77777777" w:rsidR="00215825" w:rsidRDefault="00215825" w:rsidP="00215825">
            <w:pPr>
              <w:spacing w:after="9" w:line="250" w:lineRule="auto"/>
              <w:ind w:left="99" w:hanging="10"/>
              <w:rPr>
                <w:b/>
              </w:rPr>
            </w:pPr>
            <w:r>
              <w:rPr>
                <w:rFonts w:ascii="Arial" w:eastAsia="Arial" w:hAnsi="Arial" w:cs="Arial"/>
                <w:b/>
                <w:sz w:val="22"/>
              </w:rPr>
              <w:t xml:space="preserve">RELEASE </w:t>
            </w:r>
          </w:p>
          <w:p w14:paraId="78BDEE90" w14:textId="2976E056" w:rsidR="00215825" w:rsidRPr="00215825" w:rsidRDefault="00215825" w:rsidP="00215825">
            <w:pPr>
              <w:spacing w:after="9" w:line="250" w:lineRule="auto"/>
              <w:ind w:left="99" w:hanging="10"/>
            </w:pPr>
            <w:r>
              <w:rPr>
                <w:rFonts w:ascii="Arial" w:eastAsia="Arial" w:hAnsi="Arial" w:cs="Arial"/>
                <w:sz w:val="21"/>
              </w:rPr>
              <w:t xml:space="preserve">I further agree to indemnify and save harmless La </w:t>
            </w:r>
            <w:proofErr w:type="spellStart"/>
            <w:r>
              <w:rPr>
                <w:rFonts w:ascii="Arial" w:eastAsia="Arial" w:hAnsi="Arial" w:cs="Arial"/>
                <w:sz w:val="21"/>
              </w:rPr>
              <w:t>Garderie</w:t>
            </w:r>
            <w:proofErr w:type="spellEnd"/>
            <w:r>
              <w:rPr>
                <w:rFonts w:ascii="Arial" w:eastAsia="Arial" w:hAnsi="Arial" w:cs="Arial"/>
                <w:sz w:val="21"/>
              </w:rPr>
              <w:t xml:space="preserve"> </w:t>
            </w:r>
            <w:proofErr w:type="spellStart"/>
            <w:r>
              <w:rPr>
                <w:rFonts w:ascii="Arial" w:eastAsia="Arial" w:hAnsi="Arial" w:cs="Arial"/>
                <w:sz w:val="21"/>
              </w:rPr>
              <w:t>Francofleur</w:t>
            </w:r>
            <w:proofErr w:type="spellEnd"/>
            <w:r>
              <w:rPr>
                <w:rFonts w:ascii="Arial" w:eastAsia="Arial" w:hAnsi="Arial" w:cs="Arial"/>
                <w:sz w:val="21"/>
              </w:rPr>
              <w:t xml:space="preserve"> et </w:t>
            </w:r>
            <w:proofErr w:type="spellStart"/>
            <w:r>
              <w:rPr>
                <w:rFonts w:ascii="Arial" w:eastAsia="Arial" w:hAnsi="Arial" w:cs="Arial"/>
                <w:sz w:val="21"/>
              </w:rPr>
              <w:t>Miel</w:t>
            </w:r>
            <w:proofErr w:type="spellEnd"/>
            <w:r>
              <w:rPr>
                <w:rFonts w:ascii="Arial" w:eastAsia="Arial" w:hAnsi="Arial" w:cs="Arial"/>
                <w:sz w:val="21"/>
              </w:rPr>
              <w:t xml:space="preserve"> and its staff and agents from any and all suits, demands, torts, and actions of any kind which may be brought against its staff or agents for which it/they may become liable by reason of any injury, loss, damage or death resulting from, or occasioned to, or suffered by any person or any property, by reason of any act, neglect, or default of mine or my child named above</w:t>
            </w:r>
          </w:p>
        </w:tc>
      </w:tr>
      <w:tr w:rsidR="00215825" w:rsidRPr="009D3C05" w14:paraId="1FC9A66B" w14:textId="77777777" w:rsidTr="00215825">
        <w:tc>
          <w:tcPr>
            <w:tcW w:w="0" w:type="auto"/>
            <w:gridSpan w:val="2"/>
            <w:tcBorders>
              <w:top w:val="single" w:sz="18" w:space="0" w:color="000000"/>
              <w:left w:val="single" w:sz="18" w:space="0" w:color="000000"/>
              <w:bottom w:val="single" w:sz="2" w:space="0" w:color="000000"/>
              <w:right w:val="single" w:sz="18" w:space="0" w:color="000000"/>
            </w:tcBorders>
            <w:vAlign w:val="center"/>
            <w:hideMark/>
          </w:tcPr>
          <w:p w14:paraId="2C9308E9" w14:textId="77777777" w:rsidR="00215825" w:rsidRPr="000C709F" w:rsidRDefault="00215825" w:rsidP="00215825">
            <w:pPr>
              <w:widowControl/>
              <w:autoSpaceDE/>
              <w:autoSpaceDN/>
              <w:adjustRightInd/>
              <w:spacing w:before="100" w:beforeAutospacing="1" w:after="100" w:afterAutospacing="1"/>
              <w:rPr>
                <w:rFonts w:eastAsia="Times New Roman"/>
              </w:rPr>
            </w:pPr>
            <w:r w:rsidRPr="009D3C05">
              <w:rPr>
                <w:sz w:val="22"/>
                <w:szCs w:val="22"/>
                <w:lang w:val="en"/>
              </w:rPr>
              <w:t xml:space="preserve">Consent for videography and photographs </w:t>
            </w:r>
          </w:p>
        </w:tc>
      </w:tr>
      <w:tr w:rsidR="00215825" w:rsidRPr="002463E4" w14:paraId="35A88888" w14:textId="77777777" w:rsidTr="00215825">
        <w:tc>
          <w:tcPr>
            <w:tcW w:w="0" w:type="auto"/>
            <w:tcBorders>
              <w:top w:val="single" w:sz="2" w:space="0" w:color="000000"/>
              <w:left w:val="single" w:sz="18" w:space="0" w:color="000000"/>
              <w:bottom w:val="single" w:sz="24" w:space="0" w:color="000000"/>
              <w:right w:val="single" w:sz="18" w:space="0" w:color="000000"/>
            </w:tcBorders>
            <w:vAlign w:val="center"/>
            <w:hideMark/>
          </w:tcPr>
          <w:p w14:paraId="16020D32" w14:textId="77777777" w:rsidR="00215825" w:rsidRPr="009D3C05" w:rsidRDefault="00215825" w:rsidP="00215825">
            <w:pPr>
              <w:widowControl/>
              <w:autoSpaceDE/>
              <w:autoSpaceDN/>
              <w:adjustRightInd/>
              <w:spacing w:before="100" w:beforeAutospacing="1" w:after="100" w:afterAutospacing="1"/>
              <w:rPr>
                <w:rFonts w:eastAsia="Times New Roman"/>
                <w:lang w:val="en-CA"/>
              </w:rPr>
            </w:pPr>
            <w:r w:rsidRPr="009D3C05">
              <w:rPr>
                <w:sz w:val="22"/>
                <w:szCs w:val="22"/>
                <w:lang w:val="en"/>
              </w:rPr>
              <w:sym w:font="Symbol" w:char="F07F"/>
            </w:r>
            <w:r w:rsidRPr="009D3C05">
              <w:rPr>
                <w:sz w:val="22"/>
                <w:szCs w:val="22"/>
                <w:lang w:val="en"/>
              </w:rPr>
              <w:t xml:space="preserve"> Yes No </w:t>
            </w:r>
            <w:r w:rsidRPr="009D3C05">
              <w:rPr>
                <w:sz w:val="22"/>
                <w:szCs w:val="22"/>
                <w:lang w:val="en"/>
              </w:rPr>
              <w:sym w:font="Symbol" w:char="F07F"/>
            </w:r>
          </w:p>
        </w:tc>
        <w:tc>
          <w:tcPr>
            <w:tcW w:w="0" w:type="auto"/>
            <w:tcBorders>
              <w:top w:val="single" w:sz="2" w:space="0" w:color="000000"/>
              <w:left w:val="single" w:sz="18" w:space="0" w:color="000000"/>
              <w:bottom w:val="single" w:sz="24" w:space="0" w:color="000000"/>
              <w:right w:val="single" w:sz="18" w:space="0" w:color="000000"/>
            </w:tcBorders>
            <w:vAlign w:val="center"/>
            <w:hideMark/>
          </w:tcPr>
          <w:p w14:paraId="72ED1998" w14:textId="7A07FB4C" w:rsidR="00215825" w:rsidRPr="000C709F" w:rsidRDefault="00215825" w:rsidP="00215825">
            <w:pPr>
              <w:widowControl/>
              <w:autoSpaceDE/>
              <w:autoSpaceDN/>
              <w:adjustRightInd/>
              <w:spacing w:before="100" w:beforeAutospacing="1" w:after="100" w:afterAutospacing="1"/>
              <w:rPr>
                <w:rFonts w:eastAsia="Times New Roman"/>
              </w:rPr>
            </w:pPr>
            <w:r w:rsidRPr="009D3C05">
              <w:rPr>
                <w:sz w:val="22"/>
                <w:szCs w:val="22"/>
                <w:lang w:val="en"/>
              </w:rPr>
              <w:t xml:space="preserve">I allow my child to appear in videos or photographs taken at the daycare for the following reasons: </w:t>
            </w:r>
          </w:p>
          <w:p w14:paraId="0CFBDF0C" w14:textId="77777777" w:rsidR="00215825" w:rsidRPr="000C709F" w:rsidRDefault="00215825" w:rsidP="00215825">
            <w:pPr>
              <w:widowControl/>
              <w:autoSpaceDE/>
              <w:autoSpaceDN/>
              <w:adjustRightInd/>
              <w:spacing w:before="100" w:beforeAutospacing="1" w:after="100" w:afterAutospacing="1"/>
              <w:rPr>
                <w:rFonts w:eastAsia="Times New Roman"/>
              </w:rPr>
            </w:pPr>
            <w:r w:rsidRPr="009D3C05">
              <w:rPr>
                <w:sz w:val="22"/>
                <w:szCs w:val="22"/>
                <w:lang w:val="en"/>
              </w:rPr>
              <w:sym w:font="Symbol" w:char="F07F"/>
            </w:r>
            <w:r w:rsidRPr="009D3C05">
              <w:rPr>
                <w:sz w:val="22"/>
                <w:szCs w:val="22"/>
                <w:lang w:val="en"/>
              </w:rPr>
              <w:t xml:space="preserve"> No </w:t>
            </w:r>
            <w:proofErr w:type="gramStart"/>
            <w:r w:rsidRPr="009D3C05">
              <w:rPr>
                <w:sz w:val="22"/>
                <w:szCs w:val="22"/>
                <w:lang w:val="en"/>
              </w:rPr>
              <w:t>Social media</w:t>
            </w:r>
            <w:proofErr w:type="gramEnd"/>
            <w:r w:rsidRPr="009D3C05">
              <w:rPr>
                <w:sz w:val="22"/>
                <w:szCs w:val="22"/>
                <w:lang w:val="en"/>
              </w:rPr>
              <w:t xml:space="preserve">, like Facebook </w:t>
            </w:r>
            <w:r w:rsidRPr="009D3C05">
              <w:rPr>
                <w:sz w:val="22"/>
                <w:szCs w:val="22"/>
                <w:lang w:val="en"/>
              </w:rPr>
              <w:br/>
            </w:r>
            <w:r w:rsidRPr="009D3C05">
              <w:rPr>
                <w:sz w:val="22"/>
                <w:szCs w:val="22"/>
                <w:lang w:val="en"/>
              </w:rPr>
              <w:sym w:font="Symbol" w:char="F07F"/>
            </w:r>
            <w:r w:rsidRPr="009D3C05">
              <w:rPr>
                <w:sz w:val="22"/>
                <w:szCs w:val="22"/>
                <w:lang w:val="en"/>
              </w:rPr>
              <w:t xml:space="preserve"> No Daycare website</w:t>
            </w:r>
            <w:r w:rsidRPr="009D3C05">
              <w:rPr>
                <w:sz w:val="22"/>
                <w:szCs w:val="22"/>
                <w:lang w:val="en"/>
              </w:rPr>
              <w:br/>
            </w:r>
            <w:r w:rsidRPr="009D3C05">
              <w:rPr>
                <w:sz w:val="22"/>
                <w:szCs w:val="22"/>
                <w:lang w:val="en"/>
              </w:rPr>
              <w:sym w:font="Symbol" w:char="F07F"/>
            </w:r>
            <w:r w:rsidRPr="009D3C05">
              <w:rPr>
                <w:sz w:val="22"/>
                <w:szCs w:val="22"/>
                <w:lang w:val="en"/>
              </w:rPr>
              <w:t xml:space="preserve"> No </w:t>
            </w:r>
            <w:r>
              <w:rPr>
                <w:sz w:val="22"/>
                <w:szCs w:val="22"/>
                <w:lang w:val="en"/>
              </w:rPr>
              <w:t>Newspaper</w:t>
            </w:r>
            <w:r w:rsidRPr="009D3C05">
              <w:rPr>
                <w:sz w:val="22"/>
                <w:szCs w:val="22"/>
                <w:lang w:val="en"/>
              </w:rPr>
              <w:br/>
            </w:r>
            <w:r w:rsidRPr="009D3C05">
              <w:rPr>
                <w:sz w:val="22"/>
                <w:szCs w:val="22"/>
                <w:lang w:val="en"/>
              </w:rPr>
              <w:sym w:font="Symbol" w:char="F07F"/>
            </w:r>
            <w:r w:rsidRPr="009D3C05">
              <w:rPr>
                <w:sz w:val="22"/>
                <w:szCs w:val="22"/>
                <w:lang w:val="en"/>
              </w:rPr>
              <w:t xml:space="preserve"> No </w:t>
            </w:r>
            <w:proofErr w:type="spellStart"/>
            <w:r>
              <w:rPr>
                <w:sz w:val="22"/>
                <w:szCs w:val="22"/>
                <w:lang w:val="en"/>
              </w:rPr>
              <w:t>photo’s</w:t>
            </w:r>
            <w:proofErr w:type="spellEnd"/>
            <w:r>
              <w:rPr>
                <w:sz w:val="22"/>
                <w:szCs w:val="22"/>
                <w:lang w:val="en"/>
              </w:rPr>
              <w:t xml:space="preserve"> of</w:t>
            </w:r>
            <w:r w:rsidRPr="009D3C05">
              <w:rPr>
                <w:sz w:val="22"/>
                <w:szCs w:val="22"/>
                <w:lang w:val="en"/>
              </w:rPr>
              <w:t xml:space="preserve"> the child's learning in daycare</w:t>
            </w:r>
          </w:p>
        </w:tc>
      </w:tr>
      <w:tr w:rsidR="00215825" w:rsidRPr="002463E4" w14:paraId="684CB496" w14:textId="77777777" w:rsidTr="00215825">
        <w:tc>
          <w:tcPr>
            <w:tcW w:w="0" w:type="auto"/>
            <w:gridSpan w:val="2"/>
            <w:tcBorders>
              <w:top w:val="single" w:sz="24" w:space="0" w:color="000000"/>
              <w:left w:val="single" w:sz="18" w:space="0" w:color="000000"/>
              <w:bottom w:val="single" w:sz="18" w:space="0" w:color="000000"/>
              <w:right w:val="single" w:sz="18" w:space="0" w:color="000000"/>
            </w:tcBorders>
            <w:vAlign w:val="center"/>
            <w:hideMark/>
          </w:tcPr>
          <w:p w14:paraId="1D8A9396" w14:textId="77777777" w:rsidR="00215825" w:rsidRPr="000C709F" w:rsidRDefault="00215825" w:rsidP="00215825">
            <w:pPr>
              <w:widowControl/>
              <w:autoSpaceDE/>
              <w:autoSpaceDN/>
              <w:adjustRightInd/>
              <w:rPr>
                <w:rFonts w:eastAsia="Times New Roman"/>
              </w:rPr>
            </w:pPr>
          </w:p>
        </w:tc>
      </w:tr>
      <w:tr w:rsidR="00215825" w:rsidRPr="002463E4" w14:paraId="090B2975" w14:textId="77777777" w:rsidTr="00215825">
        <w:tc>
          <w:tcPr>
            <w:tcW w:w="0" w:type="auto"/>
            <w:gridSpan w:val="2"/>
            <w:tcBorders>
              <w:top w:val="single" w:sz="18" w:space="0" w:color="000000"/>
              <w:left w:val="single" w:sz="18" w:space="0" w:color="000000"/>
              <w:bottom w:val="single" w:sz="4" w:space="0" w:color="000000"/>
              <w:right w:val="single" w:sz="18" w:space="0" w:color="000000"/>
            </w:tcBorders>
            <w:vAlign w:val="center"/>
            <w:hideMark/>
          </w:tcPr>
          <w:p w14:paraId="61B8C930" w14:textId="77777777" w:rsidR="00215825" w:rsidRPr="000C709F" w:rsidRDefault="00215825" w:rsidP="00215825">
            <w:pPr>
              <w:widowControl/>
              <w:autoSpaceDE/>
              <w:autoSpaceDN/>
              <w:adjustRightInd/>
              <w:rPr>
                <w:rFonts w:eastAsia="Times New Roman"/>
                <w:sz w:val="20"/>
                <w:szCs w:val="20"/>
              </w:rPr>
            </w:pPr>
          </w:p>
        </w:tc>
      </w:tr>
      <w:tr w:rsidR="00215825" w:rsidRPr="002463E4" w14:paraId="5EECBAE2" w14:textId="77777777" w:rsidTr="00215825">
        <w:tc>
          <w:tcPr>
            <w:tcW w:w="0" w:type="auto"/>
            <w:gridSpan w:val="2"/>
            <w:tcBorders>
              <w:top w:val="single" w:sz="18" w:space="0" w:color="000000"/>
              <w:left w:val="single" w:sz="18" w:space="0" w:color="000000"/>
              <w:bottom w:val="single" w:sz="2" w:space="0" w:color="000000"/>
              <w:right w:val="single" w:sz="18" w:space="0" w:color="000000"/>
            </w:tcBorders>
            <w:vAlign w:val="center"/>
            <w:hideMark/>
          </w:tcPr>
          <w:p w14:paraId="0C421A04" w14:textId="77777777" w:rsidR="00215825" w:rsidRPr="000C709F" w:rsidRDefault="00215825" w:rsidP="00215825">
            <w:pPr>
              <w:widowControl/>
              <w:autoSpaceDE/>
              <w:autoSpaceDN/>
              <w:adjustRightInd/>
              <w:spacing w:before="100" w:beforeAutospacing="1" w:after="100" w:afterAutospacing="1"/>
              <w:rPr>
                <w:rFonts w:eastAsia="Times New Roman"/>
              </w:rPr>
            </w:pPr>
          </w:p>
        </w:tc>
      </w:tr>
      <w:tr w:rsidR="00215825" w:rsidRPr="002463E4" w14:paraId="7D63D5A4" w14:textId="77777777" w:rsidTr="00215825">
        <w:tc>
          <w:tcPr>
            <w:tcW w:w="0" w:type="auto"/>
            <w:gridSpan w:val="2"/>
            <w:tcBorders>
              <w:top w:val="single" w:sz="18" w:space="0" w:color="000000"/>
              <w:left w:val="single" w:sz="18" w:space="0" w:color="000000"/>
              <w:bottom w:val="single" w:sz="4" w:space="0" w:color="000000"/>
              <w:right w:val="single" w:sz="18" w:space="0" w:color="000000"/>
            </w:tcBorders>
            <w:vAlign w:val="center"/>
            <w:hideMark/>
          </w:tcPr>
          <w:p w14:paraId="3ACA491E" w14:textId="77777777" w:rsidR="00215825" w:rsidRPr="000C709F" w:rsidRDefault="00215825" w:rsidP="00215825">
            <w:pPr>
              <w:widowControl/>
              <w:autoSpaceDE/>
              <w:autoSpaceDN/>
              <w:adjustRightInd/>
              <w:rPr>
                <w:rFonts w:eastAsia="Times New Roman"/>
                <w:sz w:val="20"/>
                <w:szCs w:val="20"/>
              </w:rPr>
            </w:pPr>
          </w:p>
        </w:tc>
      </w:tr>
    </w:tbl>
    <w:p w14:paraId="2CEF0E76" w14:textId="6AD91796" w:rsidR="00C7321B" w:rsidRPr="00215825" w:rsidRDefault="00C7321B" w:rsidP="00C7321B">
      <w:pPr>
        <w:widowControl/>
        <w:autoSpaceDE/>
        <w:autoSpaceDN/>
        <w:adjustRightInd/>
        <w:rPr>
          <w:rFonts w:eastAsia="Times New Roman"/>
        </w:rPr>
      </w:pPr>
    </w:p>
    <w:p w14:paraId="43D46976" w14:textId="46DEB978" w:rsidR="0099151D" w:rsidRPr="000C709F" w:rsidRDefault="0099151D" w:rsidP="0012585B">
      <w:pPr>
        <w:rPr>
          <w:bCs/>
          <w:szCs w:val="32"/>
        </w:rPr>
      </w:pPr>
    </w:p>
    <w:p w14:paraId="252381D3" w14:textId="77777777" w:rsidR="0099151D" w:rsidRPr="000C709F" w:rsidRDefault="0099151D" w:rsidP="0099151D">
      <w:pPr>
        <w:widowControl/>
        <w:autoSpaceDE/>
        <w:autoSpaceDN/>
        <w:adjustRightInd/>
        <w:rPr>
          <w:rFonts w:eastAsia="Times New Roman"/>
        </w:rPr>
      </w:pPr>
      <w:r>
        <w:rPr>
          <w:lang w:val="en"/>
        </w:rPr>
        <w:t>________________________</w:t>
      </w:r>
      <w:r>
        <w:rPr>
          <w:lang w:val="en"/>
        </w:rPr>
        <w:tab/>
      </w:r>
      <w:r>
        <w:rPr>
          <w:lang w:val="en"/>
        </w:rPr>
        <w:tab/>
      </w:r>
      <w:r>
        <w:rPr>
          <w:lang w:val="en"/>
        </w:rPr>
        <w:tab/>
      </w:r>
      <w:r>
        <w:rPr>
          <w:lang w:val="en"/>
        </w:rPr>
        <w:tab/>
        <w:t>______________________</w:t>
      </w:r>
    </w:p>
    <w:p w14:paraId="5E3837F8" w14:textId="77777777" w:rsidR="0099151D" w:rsidRPr="000C709F" w:rsidRDefault="0099151D" w:rsidP="0099151D">
      <w:pPr>
        <w:jc w:val="both"/>
      </w:pPr>
    </w:p>
    <w:p w14:paraId="2DC80767" w14:textId="77777777" w:rsidR="0099151D" w:rsidRPr="000C709F" w:rsidRDefault="0099151D" w:rsidP="0099151D">
      <w:pPr>
        <w:jc w:val="both"/>
        <w:rPr>
          <w:b/>
          <w:bCs/>
        </w:rPr>
      </w:pPr>
      <w:r>
        <w:rPr>
          <w:b/>
          <w:lang w:val="en"/>
        </w:rPr>
        <w:t>Signature of parent/guardian</w:t>
      </w:r>
      <w:r>
        <w:rPr>
          <w:b/>
          <w:lang w:val="en"/>
        </w:rPr>
        <w:tab/>
      </w:r>
      <w:r>
        <w:rPr>
          <w:b/>
          <w:lang w:val="en"/>
        </w:rPr>
        <w:tab/>
      </w:r>
      <w:r>
        <w:rPr>
          <w:b/>
          <w:lang w:val="en"/>
        </w:rPr>
        <w:tab/>
      </w:r>
      <w:r>
        <w:rPr>
          <w:b/>
          <w:lang w:val="en"/>
        </w:rPr>
        <w:tab/>
      </w:r>
      <w:r>
        <w:rPr>
          <w:b/>
          <w:lang w:val="en"/>
        </w:rPr>
        <w:tab/>
        <w:t xml:space="preserve">               Date</w:t>
      </w:r>
    </w:p>
    <w:p w14:paraId="6DD0B9E1" w14:textId="77777777" w:rsidR="0099151D" w:rsidRPr="000C709F" w:rsidRDefault="0099151D" w:rsidP="0099151D">
      <w:pPr>
        <w:jc w:val="both"/>
        <w:rPr>
          <w:b/>
          <w:bCs/>
        </w:rPr>
      </w:pPr>
    </w:p>
    <w:p w14:paraId="697E161F" w14:textId="0C48BBAA" w:rsidR="0099151D" w:rsidRPr="000C709F" w:rsidRDefault="0099151D" w:rsidP="0012585B">
      <w:pPr>
        <w:rPr>
          <w:bCs/>
          <w:szCs w:val="32"/>
        </w:rPr>
      </w:pPr>
    </w:p>
    <w:p w14:paraId="5D543376" w14:textId="02471362" w:rsidR="007A2D0B" w:rsidRPr="000C709F" w:rsidRDefault="007A2D0B" w:rsidP="0012585B">
      <w:pPr>
        <w:rPr>
          <w:bCs/>
          <w:szCs w:val="32"/>
        </w:rPr>
      </w:pPr>
    </w:p>
    <w:p w14:paraId="4E2AFAEF" w14:textId="596DC330" w:rsidR="007A2D0B" w:rsidRPr="000C709F" w:rsidRDefault="007A2D0B" w:rsidP="0012585B">
      <w:pPr>
        <w:rPr>
          <w:bCs/>
          <w:szCs w:val="32"/>
        </w:rPr>
      </w:pPr>
      <w:r>
        <w:rPr>
          <w:szCs w:val="32"/>
          <w:lang w:val="en"/>
        </w:rPr>
        <w:t xml:space="preserve">Copy </w:t>
      </w:r>
      <w:proofErr w:type="gramStart"/>
      <w:r w:rsidR="001A1263">
        <w:rPr>
          <w:szCs w:val="32"/>
          <w:lang w:val="en"/>
        </w:rPr>
        <w:t>revised</w:t>
      </w:r>
      <w:r>
        <w:rPr>
          <w:lang w:val="en"/>
        </w:rPr>
        <w:t xml:space="preserve"> </w:t>
      </w:r>
      <w:r>
        <w:rPr>
          <w:szCs w:val="32"/>
          <w:lang w:val="en"/>
        </w:rPr>
        <w:t xml:space="preserve"> March</w:t>
      </w:r>
      <w:proofErr w:type="gramEnd"/>
      <w:r>
        <w:rPr>
          <w:szCs w:val="32"/>
          <w:lang w:val="en"/>
        </w:rPr>
        <w:t xml:space="preserve"> 15, 2021</w:t>
      </w:r>
    </w:p>
    <w:sectPr w:rsidR="007A2D0B" w:rsidRPr="000C709F" w:rsidSect="00F10C65">
      <w:headerReference w:type="default" r:id="rId7"/>
      <w:pgSz w:w="12240" w:h="15840"/>
      <w:pgMar w:top="2234"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6284" w14:textId="77777777" w:rsidR="006A54D6" w:rsidRDefault="006A54D6" w:rsidP="00FF47DE">
      <w:r>
        <w:rPr>
          <w:lang w:val="en"/>
        </w:rPr>
        <w:separator/>
      </w:r>
    </w:p>
  </w:endnote>
  <w:endnote w:type="continuationSeparator" w:id="0">
    <w:p w14:paraId="5F1F9694" w14:textId="77777777" w:rsidR="006A54D6" w:rsidRDefault="006A54D6" w:rsidP="00FF47DE">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Garamond">
    <w:altName w:val="Cambria"/>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ya Nouvelle">
    <w:altName w:val="Calibri"/>
    <w:panose1 w:val="020B0604020202020204"/>
    <w:charset w:val="00"/>
    <w:family w:val="auto"/>
    <w:pitch w:val="variable"/>
    <w:sig w:usb0="80000027" w:usb1="00000002" w:usb2="00000000" w:usb3="00000000" w:csb0="00000001" w:csb1="00000000"/>
  </w:font>
  <w:font w:name="DFKai-SB">
    <w:panose1 w:val="020B0604020202020204"/>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0F8D" w14:textId="77777777" w:rsidR="006A54D6" w:rsidRDefault="006A54D6" w:rsidP="00FF47DE">
      <w:r>
        <w:rPr>
          <w:lang w:val="en"/>
        </w:rPr>
        <w:separator/>
      </w:r>
    </w:p>
  </w:footnote>
  <w:footnote w:type="continuationSeparator" w:id="0">
    <w:p w14:paraId="11C61F14" w14:textId="77777777" w:rsidR="006A54D6" w:rsidRDefault="006A54D6" w:rsidP="00FF47DE">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2806" w14:textId="77777777" w:rsidR="00106C1A" w:rsidRPr="008C71E4" w:rsidRDefault="00106C1A" w:rsidP="00FF47DE">
    <w:pPr>
      <w:ind w:left="3686" w:right="6"/>
      <w:rPr>
        <w:rFonts w:ascii="Minya Nouvelle" w:eastAsia="DFKai-SB" w:hAnsi="Minya Nouvelle" w:cs="DFKai-SB"/>
        <w:b/>
        <w:bCs/>
        <w:sz w:val="26"/>
        <w:szCs w:val="26"/>
        <w:lang w:val="fr-CA"/>
      </w:rPr>
    </w:pPr>
    <w:r w:rsidRPr="008C71E4">
      <w:rPr>
        <w:b/>
        <w:bCs/>
        <w:noProof/>
        <w:sz w:val="26"/>
        <w:szCs w:val="26"/>
        <w:lang w:val="en"/>
      </w:rPr>
      <w:drawing>
        <wp:anchor distT="0" distB="0" distL="114300" distR="114300" simplePos="0" relativeHeight="251659264" behindDoc="0" locked="0" layoutInCell="1" allowOverlap="1" wp14:anchorId="61D98F25" wp14:editId="05A6EE08">
          <wp:simplePos x="0" y="0"/>
          <wp:positionH relativeFrom="column">
            <wp:posOffset>26964</wp:posOffset>
          </wp:positionH>
          <wp:positionV relativeFrom="paragraph">
            <wp:posOffset>-288152</wp:posOffset>
          </wp:positionV>
          <wp:extent cx="1895475" cy="1283707"/>
          <wp:effectExtent l="0" t="0" r="0" b="0"/>
          <wp:wrapNone/>
          <wp:docPr id="18"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5475" cy="1283707"/>
                  </a:xfrm>
                  <a:prstGeom prst="rect">
                    <a:avLst/>
                  </a:prstGeom>
                  <a:noFill/>
                  <a:ln w="9525">
                    <a:noFill/>
                    <a:miter lim="800000"/>
                    <a:headEnd/>
                    <a:tailEnd/>
                  </a:ln>
                </pic:spPr>
              </pic:pic>
            </a:graphicData>
          </a:graphic>
          <wp14:sizeRelV relativeFrom="margin">
            <wp14:pctHeight>0</wp14:pctHeight>
          </wp14:sizeRelV>
        </wp:anchor>
      </w:drawing>
    </w:r>
    <w:r w:rsidRPr="008C71E4">
      <w:rPr>
        <w:b/>
        <w:sz w:val="26"/>
        <w:szCs w:val="26"/>
        <w:lang w:val="en"/>
      </w:rPr>
      <w:t>Francofleur and Miel daycare</w:t>
    </w:r>
  </w:p>
  <w:p w14:paraId="5FA04339" w14:textId="77777777" w:rsidR="00106C1A" w:rsidRPr="008C71E4" w:rsidRDefault="00106C1A" w:rsidP="00FF47DE">
    <w:pPr>
      <w:ind w:left="3686" w:right="6"/>
      <w:rPr>
        <w:rFonts w:ascii="Minya Nouvelle" w:eastAsia="DFKai-SB" w:hAnsi="Minya Nouvelle" w:cs="DFKai-SB"/>
        <w:sz w:val="26"/>
        <w:szCs w:val="26"/>
        <w:lang w:val="fr-CA"/>
      </w:rPr>
    </w:pPr>
    <w:r w:rsidRPr="008C71E4">
      <w:rPr>
        <w:sz w:val="26"/>
        <w:szCs w:val="26"/>
        <w:lang w:val="en"/>
      </w:rPr>
      <w:t>31, promenade Churchill</w:t>
    </w:r>
  </w:p>
  <w:p w14:paraId="223FC1C4" w14:textId="784BB520" w:rsidR="00106C1A" w:rsidRPr="008C71E4" w:rsidRDefault="00106C1A" w:rsidP="00FF47DE">
    <w:pPr>
      <w:ind w:left="3686" w:right="6"/>
      <w:rPr>
        <w:rFonts w:ascii="Minya Nouvelle" w:eastAsia="DFKai-SB" w:hAnsi="Minya Nouvelle" w:cs="DFKai-SB"/>
        <w:sz w:val="26"/>
        <w:szCs w:val="26"/>
        <w:lang w:val="fr-CA"/>
      </w:rPr>
    </w:pPr>
    <w:r w:rsidRPr="008C71E4">
      <w:rPr>
        <w:sz w:val="26"/>
        <w:szCs w:val="26"/>
        <w:lang w:val="en"/>
      </w:rPr>
      <w:t>Kirkland Lake (Ontario)</w:t>
    </w:r>
    <w:r w:rsidR="007B4B9F">
      <w:rPr>
        <w:sz w:val="26"/>
        <w:szCs w:val="26"/>
        <w:lang w:val="en"/>
      </w:rPr>
      <w:t xml:space="preserve"> </w:t>
    </w:r>
    <w:r w:rsidRPr="008C71E4">
      <w:rPr>
        <w:sz w:val="26"/>
        <w:szCs w:val="26"/>
        <w:lang w:val="en"/>
      </w:rPr>
      <w:t>P2N 1T8</w:t>
    </w:r>
  </w:p>
  <w:p w14:paraId="02F950CD" w14:textId="77777777" w:rsidR="00106C1A" w:rsidRPr="008C71E4" w:rsidRDefault="00106C1A" w:rsidP="00FF47DE">
    <w:pPr>
      <w:ind w:left="3686" w:right="6"/>
      <w:rPr>
        <w:rFonts w:ascii="Minya Nouvelle" w:eastAsia="DFKai-SB" w:hAnsi="Minya Nouvelle" w:cs="DFKai-SB"/>
        <w:sz w:val="26"/>
        <w:szCs w:val="26"/>
        <w:lang w:val="fr-CA"/>
      </w:rPr>
    </w:pPr>
    <w:r w:rsidRPr="008C71E4">
      <w:rPr>
        <w:sz w:val="26"/>
        <w:szCs w:val="26"/>
        <w:lang w:val="en"/>
      </w:rPr>
      <w:t>Phone: (705) 568-6565</w:t>
    </w:r>
  </w:p>
  <w:p w14:paraId="319D7EB9" w14:textId="77777777" w:rsidR="00106C1A" w:rsidRPr="008C71E4" w:rsidRDefault="00106C1A">
    <w:pPr>
      <w:pStyle w:val="Header"/>
      <w:rPr>
        <w:rFonts w:ascii="Minya Nouvelle" w:hAnsi="Minya Nouvelle"/>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5129"/>
    <w:multiLevelType w:val="hybridMultilevel"/>
    <w:tmpl w:val="55A052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24C1CEE"/>
    <w:multiLevelType w:val="hybridMultilevel"/>
    <w:tmpl w:val="11A4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6A0193"/>
    <w:multiLevelType w:val="hybridMultilevel"/>
    <w:tmpl w:val="27B0DCB6"/>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3" w15:restartNumberingAfterBreak="0">
    <w:nsid w:val="5FCF3FF7"/>
    <w:multiLevelType w:val="hybridMultilevel"/>
    <w:tmpl w:val="55A052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36E0BA1"/>
    <w:multiLevelType w:val="hybridMultilevel"/>
    <w:tmpl w:val="6B0890E4"/>
    <w:lvl w:ilvl="0" w:tplc="B0DEAC5A">
      <w:start w:val="1"/>
      <w:numFmt w:val="decimal"/>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5" w15:restartNumberingAfterBreak="0">
    <w:nsid w:val="73FB3CB9"/>
    <w:multiLevelType w:val="hybridMultilevel"/>
    <w:tmpl w:val="55A0527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5DB33A0"/>
    <w:multiLevelType w:val="hybridMultilevel"/>
    <w:tmpl w:val="55A05272"/>
    <w:lvl w:ilvl="0" w:tplc="0C0C000F">
      <w:start w:val="1"/>
      <w:numFmt w:val="decimal"/>
      <w:lvlText w:val="%1."/>
      <w:lvlJc w:val="left"/>
      <w:pPr>
        <w:ind w:left="785" w:hanging="360"/>
      </w:pPr>
    </w:lvl>
    <w:lvl w:ilvl="1" w:tplc="0C0C0019" w:tentative="1">
      <w:start w:val="1"/>
      <w:numFmt w:val="lowerLetter"/>
      <w:lvlText w:val="%2."/>
      <w:lvlJc w:val="left"/>
      <w:pPr>
        <w:ind w:left="1505" w:hanging="360"/>
      </w:pPr>
    </w:lvl>
    <w:lvl w:ilvl="2" w:tplc="0C0C001B" w:tentative="1">
      <w:start w:val="1"/>
      <w:numFmt w:val="lowerRoman"/>
      <w:lvlText w:val="%3."/>
      <w:lvlJc w:val="right"/>
      <w:pPr>
        <w:ind w:left="2225" w:hanging="180"/>
      </w:pPr>
    </w:lvl>
    <w:lvl w:ilvl="3" w:tplc="0C0C000F" w:tentative="1">
      <w:start w:val="1"/>
      <w:numFmt w:val="decimal"/>
      <w:lvlText w:val="%4."/>
      <w:lvlJc w:val="left"/>
      <w:pPr>
        <w:ind w:left="2945" w:hanging="360"/>
      </w:pPr>
    </w:lvl>
    <w:lvl w:ilvl="4" w:tplc="0C0C0019" w:tentative="1">
      <w:start w:val="1"/>
      <w:numFmt w:val="lowerLetter"/>
      <w:lvlText w:val="%5."/>
      <w:lvlJc w:val="left"/>
      <w:pPr>
        <w:ind w:left="3665" w:hanging="360"/>
      </w:pPr>
    </w:lvl>
    <w:lvl w:ilvl="5" w:tplc="0C0C001B" w:tentative="1">
      <w:start w:val="1"/>
      <w:numFmt w:val="lowerRoman"/>
      <w:lvlText w:val="%6."/>
      <w:lvlJc w:val="right"/>
      <w:pPr>
        <w:ind w:left="4385" w:hanging="180"/>
      </w:pPr>
    </w:lvl>
    <w:lvl w:ilvl="6" w:tplc="0C0C000F" w:tentative="1">
      <w:start w:val="1"/>
      <w:numFmt w:val="decimal"/>
      <w:lvlText w:val="%7."/>
      <w:lvlJc w:val="left"/>
      <w:pPr>
        <w:ind w:left="5105" w:hanging="360"/>
      </w:pPr>
    </w:lvl>
    <w:lvl w:ilvl="7" w:tplc="0C0C0019" w:tentative="1">
      <w:start w:val="1"/>
      <w:numFmt w:val="lowerLetter"/>
      <w:lvlText w:val="%8."/>
      <w:lvlJc w:val="left"/>
      <w:pPr>
        <w:ind w:left="5825" w:hanging="360"/>
      </w:pPr>
    </w:lvl>
    <w:lvl w:ilvl="8" w:tplc="0C0C001B" w:tentative="1">
      <w:start w:val="1"/>
      <w:numFmt w:val="lowerRoman"/>
      <w:lvlText w:val="%9."/>
      <w:lvlJc w:val="right"/>
      <w:pPr>
        <w:ind w:left="6545" w:hanging="180"/>
      </w:p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D7"/>
    <w:rsid w:val="000A3152"/>
    <w:rsid w:val="000C3345"/>
    <w:rsid w:val="000C3D5B"/>
    <w:rsid w:val="000C709F"/>
    <w:rsid w:val="00104992"/>
    <w:rsid w:val="00106C1A"/>
    <w:rsid w:val="0012585B"/>
    <w:rsid w:val="00145C78"/>
    <w:rsid w:val="001A1263"/>
    <w:rsid w:val="00215825"/>
    <w:rsid w:val="0024424B"/>
    <w:rsid w:val="002463E4"/>
    <w:rsid w:val="002A687C"/>
    <w:rsid w:val="002F476C"/>
    <w:rsid w:val="00302CAD"/>
    <w:rsid w:val="00334E33"/>
    <w:rsid w:val="00335328"/>
    <w:rsid w:val="00370837"/>
    <w:rsid w:val="0037560B"/>
    <w:rsid w:val="003820A8"/>
    <w:rsid w:val="003A2A71"/>
    <w:rsid w:val="003D52BB"/>
    <w:rsid w:val="004032CC"/>
    <w:rsid w:val="004314B1"/>
    <w:rsid w:val="0046522B"/>
    <w:rsid w:val="0046721A"/>
    <w:rsid w:val="00471011"/>
    <w:rsid w:val="00483B48"/>
    <w:rsid w:val="00495B1A"/>
    <w:rsid w:val="004B3F7D"/>
    <w:rsid w:val="004C2C0A"/>
    <w:rsid w:val="005741E4"/>
    <w:rsid w:val="005905E0"/>
    <w:rsid w:val="00594810"/>
    <w:rsid w:val="00594A29"/>
    <w:rsid w:val="005D62CA"/>
    <w:rsid w:val="005F07FB"/>
    <w:rsid w:val="00665EA3"/>
    <w:rsid w:val="006916DC"/>
    <w:rsid w:val="00691782"/>
    <w:rsid w:val="006A085E"/>
    <w:rsid w:val="006A54D6"/>
    <w:rsid w:val="006F4D51"/>
    <w:rsid w:val="007512BE"/>
    <w:rsid w:val="00774DC5"/>
    <w:rsid w:val="007842A3"/>
    <w:rsid w:val="00791E60"/>
    <w:rsid w:val="0079721F"/>
    <w:rsid w:val="007A2D0B"/>
    <w:rsid w:val="007B492B"/>
    <w:rsid w:val="007B4B9F"/>
    <w:rsid w:val="00801151"/>
    <w:rsid w:val="00812A3D"/>
    <w:rsid w:val="00817F25"/>
    <w:rsid w:val="00826361"/>
    <w:rsid w:val="008C22BC"/>
    <w:rsid w:val="008C71E4"/>
    <w:rsid w:val="00944E1D"/>
    <w:rsid w:val="00962CC5"/>
    <w:rsid w:val="0099151D"/>
    <w:rsid w:val="009C7E34"/>
    <w:rsid w:val="009D3C05"/>
    <w:rsid w:val="009F0300"/>
    <w:rsid w:val="009F1B2F"/>
    <w:rsid w:val="009F2BD3"/>
    <w:rsid w:val="00A15B92"/>
    <w:rsid w:val="00A20458"/>
    <w:rsid w:val="00A7037E"/>
    <w:rsid w:val="00A75A44"/>
    <w:rsid w:val="00A8561D"/>
    <w:rsid w:val="00AA05E3"/>
    <w:rsid w:val="00AA12E3"/>
    <w:rsid w:val="00AC29B9"/>
    <w:rsid w:val="00AE25B3"/>
    <w:rsid w:val="00B1401D"/>
    <w:rsid w:val="00B64F4D"/>
    <w:rsid w:val="00B9591F"/>
    <w:rsid w:val="00B97DD4"/>
    <w:rsid w:val="00BB1B42"/>
    <w:rsid w:val="00BC2620"/>
    <w:rsid w:val="00BD56F2"/>
    <w:rsid w:val="00C571DA"/>
    <w:rsid w:val="00C66996"/>
    <w:rsid w:val="00C7321B"/>
    <w:rsid w:val="00C86B7C"/>
    <w:rsid w:val="00CE0CD7"/>
    <w:rsid w:val="00D05AEB"/>
    <w:rsid w:val="00D81FE1"/>
    <w:rsid w:val="00D8631C"/>
    <w:rsid w:val="00DA2BB0"/>
    <w:rsid w:val="00DE0099"/>
    <w:rsid w:val="00DE11F7"/>
    <w:rsid w:val="00E278CE"/>
    <w:rsid w:val="00E60E07"/>
    <w:rsid w:val="00E656BC"/>
    <w:rsid w:val="00E82615"/>
    <w:rsid w:val="00EF3697"/>
    <w:rsid w:val="00F10C65"/>
    <w:rsid w:val="00F421BA"/>
    <w:rsid w:val="00FF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B9B7A"/>
  <w15:docId w15:val="{8F873AF7-E6B7-C94B-BA79-11C1B573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0A8"/>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CD7"/>
    <w:rPr>
      <w:rFonts w:ascii="Tahoma" w:hAnsi="Tahoma" w:cs="Tahoma"/>
      <w:sz w:val="16"/>
      <w:szCs w:val="16"/>
    </w:rPr>
  </w:style>
  <w:style w:type="character" w:customStyle="1" w:styleId="BalloonTextChar">
    <w:name w:val="Balloon Text Char"/>
    <w:basedOn w:val="DefaultParagraphFont"/>
    <w:link w:val="BalloonText"/>
    <w:uiPriority w:val="99"/>
    <w:semiHidden/>
    <w:rsid w:val="00CE0CD7"/>
    <w:rPr>
      <w:rFonts w:ascii="Tahoma" w:hAnsi="Tahoma" w:cs="Tahoma"/>
      <w:sz w:val="16"/>
      <w:szCs w:val="16"/>
    </w:rPr>
  </w:style>
  <w:style w:type="paragraph" w:styleId="Header">
    <w:name w:val="header"/>
    <w:basedOn w:val="Normal"/>
    <w:link w:val="HeaderChar"/>
    <w:unhideWhenUsed/>
    <w:rsid w:val="00FF47DE"/>
    <w:pPr>
      <w:tabs>
        <w:tab w:val="center" w:pos="4320"/>
        <w:tab w:val="right" w:pos="8640"/>
      </w:tabs>
    </w:pPr>
  </w:style>
  <w:style w:type="character" w:customStyle="1" w:styleId="HeaderChar">
    <w:name w:val="Header Char"/>
    <w:basedOn w:val="DefaultParagraphFont"/>
    <w:link w:val="Header"/>
    <w:uiPriority w:val="99"/>
    <w:rsid w:val="00FF47DE"/>
  </w:style>
  <w:style w:type="paragraph" w:styleId="Footer">
    <w:name w:val="footer"/>
    <w:basedOn w:val="Normal"/>
    <w:link w:val="FooterChar"/>
    <w:uiPriority w:val="99"/>
    <w:unhideWhenUsed/>
    <w:rsid w:val="00FF47DE"/>
    <w:pPr>
      <w:tabs>
        <w:tab w:val="center" w:pos="4320"/>
        <w:tab w:val="right" w:pos="8640"/>
      </w:tabs>
    </w:pPr>
  </w:style>
  <w:style w:type="character" w:customStyle="1" w:styleId="FooterChar">
    <w:name w:val="Footer Char"/>
    <w:basedOn w:val="DefaultParagraphFont"/>
    <w:link w:val="Footer"/>
    <w:uiPriority w:val="99"/>
    <w:rsid w:val="00FF47DE"/>
  </w:style>
  <w:style w:type="paragraph" w:styleId="ListParagraph">
    <w:name w:val="List Paragraph"/>
    <w:basedOn w:val="Normal"/>
    <w:uiPriority w:val="34"/>
    <w:qFormat/>
    <w:rsid w:val="003820A8"/>
    <w:pPr>
      <w:ind w:left="720"/>
      <w:contextualSpacing/>
    </w:pPr>
  </w:style>
  <w:style w:type="paragraph" w:styleId="NoSpacing">
    <w:name w:val="No Spacing"/>
    <w:uiPriority w:val="1"/>
    <w:qFormat/>
    <w:rsid w:val="009F0300"/>
    <w:pPr>
      <w:spacing w:after="0" w:line="240" w:lineRule="auto"/>
    </w:pPr>
    <w:rPr>
      <w:lang w:val="en-US"/>
    </w:rPr>
  </w:style>
  <w:style w:type="table" w:styleId="TableGrid">
    <w:name w:val="Table Grid"/>
    <w:basedOn w:val="TableNormal"/>
    <w:uiPriority w:val="59"/>
    <w:rsid w:val="009F030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665EA3"/>
    <w:pPr>
      <w:widowControl/>
      <w:autoSpaceDE/>
      <w:autoSpaceDN/>
      <w:adjustRightInd/>
      <w:jc w:val="both"/>
    </w:pPr>
    <w:rPr>
      <w:rFonts w:eastAsia="Times New Roman"/>
      <w:lang w:val="en-CA"/>
    </w:rPr>
  </w:style>
  <w:style w:type="character" w:customStyle="1" w:styleId="BodyText2Char">
    <w:name w:val="Body Text 2 Char"/>
    <w:basedOn w:val="DefaultParagraphFont"/>
    <w:link w:val="BodyText2"/>
    <w:rsid w:val="00665EA3"/>
    <w:rPr>
      <w:rFonts w:ascii="Times New Roman" w:eastAsia="Times New Roman" w:hAnsi="Times New Roman" w:cs="Times New Roman"/>
      <w:sz w:val="24"/>
      <w:szCs w:val="24"/>
      <w:lang w:val="en-CA"/>
    </w:rPr>
  </w:style>
  <w:style w:type="paragraph" w:customStyle="1" w:styleId="InsideAddress">
    <w:name w:val="Inside Address"/>
    <w:basedOn w:val="Normal"/>
    <w:rsid w:val="00665EA3"/>
    <w:pPr>
      <w:widowControl/>
      <w:autoSpaceDE/>
      <w:autoSpaceDN/>
      <w:adjustRightInd/>
    </w:pPr>
    <w:rPr>
      <w:rFonts w:ascii="AGaramond" w:eastAsia="Times New Roman" w:hAnsi="AGaramond"/>
      <w:sz w:val="22"/>
    </w:rPr>
  </w:style>
  <w:style w:type="paragraph" w:styleId="NormalWeb">
    <w:name w:val="Normal (Web)"/>
    <w:basedOn w:val="Normal"/>
    <w:uiPriority w:val="99"/>
    <w:semiHidden/>
    <w:unhideWhenUsed/>
    <w:rsid w:val="00C7321B"/>
    <w:pPr>
      <w:widowControl/>
      <w:autoSpaceDE/>
      <w:autoSpaceDN/>
      <w:adjustRightInd/>
      <w:spacing w:before="100" w:beforeAutospacing="1" w:after="100" w:afterAutospacing="1"/>
    </w:pPr>
    <w:rPr>
      <w:rFonts w:eastAsia="Times New Roman"/>
      <w:lang w:val="en-CA"/>
    </w:rPr>
  </w:style>
  <w:style w:type="character" w:styleId="PlaceholderText">
    <w:name w:val="Placeholder Text"/>
    <w:basedOn w:val="DefaultParagraphFont"/>
    <w:uiPriority w:val="99"/>
    <w:semiHidden/>
    <w:rsid w:val="000C70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14342">
      <w:bodyDiv w:val="1"/>
      <w:marLeft w:val="0"/>
      <w:marRight w:val="0"/>
      <w:marTop w:val="0"/>
      <w:marBottom w:val="0"/>
      <w:divBdr>
        <w:top w:val="none" w:sz="0" w:space="0" w:color="auto"/>
        <w:left w:val="none" w:sz="0" w:space="0" w:color="auto"/>
        <w:bottom w:val="none" w:sz="0" w:space="0" w:color="auto"/>
        <w:right w:val="none" w:sz="0" w:space="0" w:color="auto"/>
      </w:divBdr>
      <w:divsChild>
        <w:div w:id="1805851344">
          <w:marLeft w:val="0"/>
          <w:marRight w:val="0"/>
          <w:marTop w:val="0"/>
          <w:marBottom w:val="0"/>
          <w:divBdr>
            <w:top w:val="none" w:sz="0" w:space="0" w:color="auto"/>
            <w:left w:val="none" w:sz="0" w:space="0" w:color="auto"/>
            <w:bottom w:val="none" w:sz="0" w:space="0" w:color="auto"/>
            <w:right w:val="none" w:sz="0" w:space="0" w:color="auto"/>
          </w:divBdr>
        </w:div>
      </w:divsChild>
    </w:div>
    <w:div w:id="1148205125">
      <w:bodyDiv w:val="1"/>
      <w:marLeft w:val="0"/>
      <w:marRight w:val="0"/>
      <w:marTop w:val="0"/>
      <w:marBottom w:val="0"/>
      <w:divBdr>
        <w:top w:val="none" w:sz="0" w:space="0" w:color="auto"/>
        <w:left w:val="none" w:sz="0" w:space="0" w:color="auto"/>
        <w:bottom w:val="none" w:sz="0" w:space="0" w:color="auto"/>
        <w:right w:val="none" w:sz="0" w:space="0" w:color="auto"/>
      </w:divBdr>
    </w:div>
    <w:div w:id="1393767546">
      <w:bodyDiv w:val="1"/>
      <w:marLeft w:val="0"/>
      <w:marRight w:val="0"/>
      <w:marTop w:val="0"/>
      <w:marBottom w:val="0"/>
      <w:divBdr>
        <w:top w:val="none" w:sz="0" w:space="0" w:color="auto"/>
        <w:left w:val="none" w:sz="0" w:space="0" w:color="auto"/>
        <w:bottom w:val="none" w:sz="0" w:space="0" w:color="auto"/>
        <w:right w:val="none" w:sz="0" w:space="0" w:color="auto"/>
      </w:divBdr>
      <w:divsChild>
        <w:div w:id="2059039380">
          <w:marLeft w:val="0"/>
          <w:marRight w:val="0"/>
          <w:marTop w:val="0"/>
          <w:marBottom w:val="0"/>
          <w:divBdr>
            <w:top w:val="none" w:sz="0" w:space="0" w:color="auto"/>
            <w:left w:val="none" w:sz="0" w:space="0" w:color="auto"/>
            <w:bottom w:val="none" w:sz="0" w:space="0" w:color="auto"/>
            <w:right w:val="none" w:sz="0" w:space="0" w:color="auto"/>
          </w:divBdr>
          <w:divsChild>
            <w:div w:id="174005897">
              <w:marLeft w:val="0"/>
              <w:marRight w:val="0"/>
              <w:marTop w:val="0"/>
              <w:marBottom w:val="0"/>
              <w:divBdr>
                <w:top w:val="none" w:sz="0" w:space="0" w:color="auto"/>
                <w:left w:val="none" w:sz="0" w:space="0" w:color="auto"/>
                <w:bottom w:val="none" w:sz="0" w:space="0" w:color="auto"/>
                <w:right w:val="none" w:sz="0" w:space="0" w:color="auto"/>
              </w:divBdr>
              <w:divsChild>
                <w:div w:id="575238152">
                  <w:marLeft w:val="0"/>
                  <w:marRight w:val="0"/>
                  <w:marTop w:val="0"/>
                  <w:marBottom w:val="0"/>
                  <w:divBdr>
                    <w:top w:val="none" w:sz="0" w:space="0" w:color="auto"/>
                    <w:left w:val="none" w:sz="0" w:space="0" w:color="auto"/>
                    <w:bottom w:val="none" w:sz="0" w:space="0" w:color="auto"/>
                    <w:right w:val="none" w:sz="0" w:space="0" w:color="auto"/>
                  </w:divBdr>
                </w:div>
              </w:divsChild>
            </w:div>
            <w:div w:id="603417438">
              <w:marLeft w:val="0"/>
              <w:marRight w:val="0"/>
              <w:marTop w:val="0"/>
              <w:marBottom w:val="0"/>
              <w:divBdr>
                <w:top w:val="none" w:sz="0" w:space="0" w:color="auto"/>
                <w:left w:val="none" w:sz="0" w:space="0" w:color="auto"/>
                <w:bottom w:val="none" w:sz="0" w:space="0" w:color="auto"/>
                <w:right w:val="none" w:sz="0" w:space="0" w:color="auto"/>
              </w:divBdr>
              <w:divsChild>
                <w:div w:id="139350943">
                  <w:marLeft w:val="0"/>
                  <w:marRight w:val="0"/>
                  <w:marTop w:val="0"/>
                  <w:marBottom w:val="0"/>
                  <w:divBdr>
                    <w:top w:val="none" w:sz="0" w:space="0" w:color="auto"/>
                    <w:left w:val="none" w:sz="0" w:space="0" w:color="auto"/>
                    <w:bottom w:val="none" w:sz="0" w:space="0" w:color="auto"/>
                    <w:right w:val="none" w:sz="0" w:space="0" w:color="auto"/>
                  </w:divBdr>
                </w:div>
              </w:divsChild>
            </w:div>
            <w:div w:id="922490523">
              <w:marLeft w:val="0"/>
              <w:marRight w:val="0"/>
              <w:marTop w:val="0"/>
              <w:marBottom w:val="0"/>
              <w:divBdr>
                <w:top w:val="none" w:sz="0" w:space="0" w:color="auto"/>
                <w:left w:val="none" w:sz="0" w:space="0" w:color="auto"/>
                <w:bottom w:val="none" w:sz="0" w:space="0" w:color="auto"/>
                <w:right w:val="none" w:sz="0" w:space="0" w:color="auto"/>
              </w:divBdr>
              <w:divsChild>
                <w:div w:id="584270020">
                  <w:marLeft w:val="0"/>
                  <w:marRight w:val="0"/>
                  <w:marTop w:val="0"/>
                  <w:marBottom w:val="0"/>
                  <w:divBdr>
                    <w:top w:val="none" w:sz="0" w:space="0" w:color="auto"/>
                    <w:left w:val="none" w:sz="0" w:space="0" w:color="auto"/>
                    <w:bottom w:val="none" w:sz="0" w:space="0" w:color="auto"/>
                    <w:right w:val="none" w:sz="0" w:space="0" w:color="auto"/>
                  </w:divBdr>
                </w:div>
              </w:divsChild>
            </w:div>
            <w:div w:id="1136220711">
              <w:marLeft w:val="0"/>
              <w:marRight w:val="0"/>
              <w:marTop w:val="0"/>
              <w:marBottom w:val="0"/>
              <w:divBdr>
                <w:top w:val="none" w:sz="0" w:space="0" w:color="auto"/>
                <w:left w:val="none" w:sz="0" w:space="0" w:color="auto"/>
                <w:bottom w:val="none" w:sz="0" w:space="0" w:color="auto"/>
                <w:right w:val="none" w:sz="0" w:space="0" w:color="auto"/>
              </w:divBdr>
              <w:divsChild>
                <w:div w:id="1222059936">
                  <w:marLeft w:val="0"/>
                  <w:marRight w:val="0"/>
                  <w:marTop w:val="0"/>
                  <w:marBottom w:val="0"/>
                  <w:divBdr>
                    <w:top w:val="none" w:sz="0" w:space="0" w:color="auto"/>
                    <w:left w:val="none" w:sz="0" w:space="0" w:color="auto"/>
                    <w:bottom w:val="none" w:sz="0" w:space="0" w:color="auto"/>
                    <w:right w:val="none" w:sz="0" w:space="0" w:color="auto"/>
                  </w:divBdr>
                </w:div>
              </w:divsChild>
            </w:div>
            <w:div w:id="1956979430">
              <w:marLeft w:val="0"/>
              <w:marRight w:val="0"/>
              <w:marTop w:val="0"/>
              <w:marBottom w:val="0"/>
              <w:divBdr>
                <w:top w:val="none" w:sz="0" w:space="0" w:color="auto"/>
                <w:left w:val="none" w:sz="0" w:space="0" w:color="auto"/>
                <w:bottom w:val="none" w:sz="0" w:space="0" w:color="auto"/>
                <w:right w:val="none" w:sz="0" w:space="0" w:color="auto"/>
              </w:divBdr>
              <w:divsChild>
                <w:div w:id="897471280">
                  <w:marLeft w:val="0"/>
                  <w:marRight w:val="0"/>
                  <w:marTop w:val="0"/>
                  <w:marBottom w:val="0"/>
                  <w:divBdr>
                    <w:top w:val="none" w:sz="0" w:space="0" w:color="auto"/>
                    <w:left w:val="none" w:sz="0" w:space="0" w:color="auto"/>
                    <w:bottom w:val="none" w:sz="0" w:space="0" w:color="auto"/>
                    <w:right w:val="none" w:sz="0" w:space="0" w:color="auto"/>
                  </w:divBdr>
                </w:div>
              </w:divsChild>
            </w:div>
            <w:div w:id="1590698583">
              <w:marLeft w:val="0"/>
              <w:marRight w:val="0"/>
              <w:marTop w:val="0"/>
              <w:marBottom w:val="0"/>
              <w:divBdr>
                <w:top w:val="none" w:sz="0" w:space="0" w:color="auto"/>
                <w:left w:val="none" w:sz="0" w:space="0" w:color="auto"/>
                <w:bottom w:val="none" w:sz="0" w:space="0" w:color="auto"/>
                <w:right w:val="none" w:sz="0" w:space="0" w:color="auto"/>
              </w:divBdr>
              <w:divsChild>
                <w:div w:id="1473206974">
                  <w:marLeft w:val="0"/>
                  <w:marRight w:val="0"/>
                  <w:marTop w:val="0"/>
                  <w:marBottom w:val="0"/>
                  <w:divBdr>
                    <w:top w:val="none" w:sz="0" w:space="0" w:color="auto"/>
                    <w:left w:val="none" w:sz="0" w:space="0" w:color="auto"/>
                    <w:bottom w:val="none" w:sz="0" w:space="0" w:color="auto"/>
                    <w:right w:val="none" w:sz="0" w:space="0" w:color="auto"/>
                  </w:divBdr>
                </w:div>
              </w:divsChild>
            </w:div>
            <w:div w:id="75330021">
              <w:marLeft w:val="0"/>
              <w:marRight w:val="0"/>
              <w:marTop w:val="0"/>
              <w:marBottom w:val="0"/>
              <w:divBdr>
                <w:top w:val="none" w:sz="0" w:space="0" w:color="auto"/>
                <w:left w:val="none" w:sz="0" w:space="0" w:color="auto"/>
                <w:bottom w:val="none" w:sz="0" w:space="0" w:color="auto"/>
                <w:right w:val="none" w:sz="0" w:space="0" w:color="auto"/>
              </w:divBdr>
              <w:divsChild>
                <w:div w:id="1782073119">
                  <w:marLeft w:val="0"/>
                  <w:marRight w:val="0"/>
                  <w:marTop w:val="0"/>
                  <w:marBottom w:val="0"/>
                  <w:divBdr>
                    <w:top w:val="none" w:sz="0" w:space="0" w:color="auto"/>
                    <w:left w:val="none" w:sz="0" w:space="0" w:color="auto"/>
                    <w:bottom w:val="none" w:sz="0" w:space="0" w:color="auto"/>
                    <w:right w:val="none" w:sz="0" w:space="0" w:color="auto"/>
                  </w:divBdr>
                </w:div>
                <w:div w:id="21012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2552">
      <w:bodyDiv w:val="1"/>
      <w:marLeft w:val="0"/>
      <w:marRight w:val="0"/>
      <w:marTop w:val="0"/>
      <w:marBottom w:val="0"/>
      <w:divBdr>
        <w:top w:val="none" w:sz="0" w:space="0" w:color="auto"/>
        <w:left w:val="none" w:sz="0" w:space="0" w:color="auto"/>
        <w:bottom w:val="none" w:sz="0" w:space="0" w:color="auto"/>
        <w:right w:val="none" w:sz="0" w:space="0" w:color="auto"/>
      </w:divBdr>
      <w:divsChild>
        <w:div w:id="1740398979">
          <w:marLeft w:val="0"/>
          <w:marRight w:val="0"/>
          <w:marTop w:val="0"/>
          <w:marBottom w:val="0"/>
          <w:divBdr>
            <w:top w:val="none" w:sz="0" w:space="0" w:color="auto"/>
            <w:left w:val="none" w:sz="0" w:space="0" w:color="auto"/>
            <w:bottom w:val="none" w:sz="0" w:space="0" w:color="auto"/>
            <w:right w:val="none" w:sz="0" w:space="0" w:color="auto"/>
          </w:divBdr>
          <w:divsChild>
            <w:div w:id="1400204213">
              <w:marLeft w:val="0"/>
              <w:marRight w:val="0"/>
              <w:marTop w:val="0"/>
              <w:marBottom w:val="0"/>
              <w:divBdr>
                <w:top w:val="none" w:sz="0" w:space="0" w:color="auto"/>
                <w:left w:val="none" w:sz="0" w:space="0" w:color="auto"/>
                <w:bottom w:val="none" w:sz="0" w:space="0" w:color="auto"/>
                <w:right w:val="none" w:sz="0" w:space="0" w:color="auto"/>
              </w:divBdr>
              <w:divsChild>
                <w:div w:id="1013724986">
                  <w:marLeft w:val="0"/>
                  <w:marRight w:val="0"/>
                  <w:marTop w:val="0"/>
                  <w:marBottom w:val="0"/>
                  <w:divBdr>
                    <w:top w:val="none" w:sz="0" w:space="0" w:color="auto"/>
                    <w:left w:val="none" w:sz="0" w:space="0" w:color="auto"/>
                    <w:bottom w:val="none" w:sz="0" w:space="0" w:color="auto"/>
                    <w:right w:val="none" w:sz="0" w:space="0" w:color="auto"/>
                  </w:divBdr>
                </w:div>
              </w:divsChild>
            </w:div>
            <w:div w:id="944389962">
              <w:marLeft w:val="0"/>
              <w:marRight w:val="0"/>
              <w:marTop w:val="0"/>
              <w:marBottom w:val="0"/>
              <w:divBdr>
                <w:top w:val="none" w:sz="0" w:space="0" w:color="auto"/>
                <w:left w:val="none" w:sz="0" w:space="0" w:color="auto"/>
                <w:bottom w:val="none" w:sz="0" w:space="0" w:color="auto"/>
                <w:right w:val="none" w:sz="0" w:space="0" w:color="auto"/>
              </w:divBdr>
              <w:divsChild>
                <w:div w:id="869297184">
                  <w:marLeft w:val="0"/>
                  <w:marRight w:val="0"/>
                  <w:marTop w:val="0"/>
                  <w:marBottom w:val="0"/>
                  <w:divBdr>
                    <w:top w:val="none" w:sz="0" w:space="0" w:color="auto"/>
                    <w:left w:val="none" w:sz="0" w:space="0" w:color="auto"/>
                    <w:bottom w:val="none" w:sz="0" w:space="0" w:color="auto"/>
                    <w:right w:val="none" w:sz="0" w:space="0" w:color="auto"/>
                  </w:divBdr>
                </w:div>
              </w:divsChild>
            </w:div>
            <w:div w:id="1451826964">
              <w:marLeft w:val="0"/>
              <w:marRight w:val="0"/>
              <w:marTop w:val="0"/>
              <w:marBottom w:val="0"/>
              <w:divBdr>
                <w:top w:val="none" w:sz="0" w:space="0" w:color="auto"/>
                <w:left w:val="none" w:sz="0" w:space="0" w:color="auto"/>
                <w:bottom w:val="none" w:sz="0" w:space="0" w:color="auto"/>
                <w:right w:val="none" w:sz="0" w:space="0" w:color="auto"/>
              </w:divBdr>
              <w:divsChild>
                <w:div w:id="612397660">
                  <w:marLeft w:val="0"/>
                  <w:marRight w:val="0"/>
                  <w:marTop w:val="0"/>
                  <w:marBottom w:val="0"/>
                  <w:divBdr>
                    <w:top w:val="none" w:sz="0" w:space="0" w:color="auto"/>
                    <w:left w:val="none" w:sz="0" w:space="0" w:color="auto"/>
                    <w:bottom w:val="none" w:sz="0" w:space="0" w:color="auto"/>
                    <w:right w:val="none" w:sz="0" w:space="0" w:color="auto"/>
                  </w:divBdr>
                </w:div>
              </w:divsChild>
            </w:div>
            <w:div w:id="1700471466">
              <w:marLeft w:val="0"/>
              <w:marRight w:val="0"/>
              <w:marTop w:val="0"/>
              <w:marBottom w:val="0"/>
              <w:divBdr>
                <w:top w:val="none" w:sz="0" w:space="0" w:color="auto"/>
                <w:left w:val="none" w:sz="0" w:space="0" w:color="auto"/>
                <w:bottom w:val="none" w:sz="0" w:space="0" w:color="auto"/>
                <w:right w:val="none" w:sz="0" w:space="0" w:color="auto"/>
              </w:divBdr>
              <w:divsChild>
                <w:div w:id="1393456255">
                  <w:marLeft w:val="0"/>
                  <w:marRight w:val="0"/>
                  <w:marTop w:val="0"/>
                  <w:marBottom w:val="0"/>
                  <w:divBdr>
                    <w:top w:val="none" w:sz="0" w:space="0" w:color="auto"/>
                    <w:left w:val="none" w:sz="0" w:space="0" w:color="auto"/>
                    <w:bottom w:val="none" w:sz="0" w:space="0" w:color="auto"/>
                    <w:right w:val="none" w:sz="0" w:space="0" w:color="auto"/>
                  </w:divBdr>
                </w:div>
              </w:divsChild>
            </w:div>
            <w:div w:id="1604729965">
              <w:marLeft w:val="0"/>
              <w:marRight w:val="0"/>
              <w:marTop w:val="0"/>
              <w:marBottom w:val="0"/>
              <w:divBdr>
                <w:top w:val="none" w:sz="0" w:space="0" w:color="auto"/>
                <w:left w:val="none" w:sz="0" w:space="0" w:color="auto"/>
                <w:bottom w:val="none" w:sz="0" w:space="0" w:color="auto"/>
                <w:right w:val="none" w:sz="0" w:space="0" w:color="auto"/>
              </w:divBdr>
              <w:divsChild>
                <w:div w:id="1412774758">
                  <w:marLeft w:val="0"/>
                  <w:marRight w:val="0"/>
                  <w:marTop w:val="0"/>
                  <w:marBottom w:val="0"/>
                  <w:divBdr>
                    <w:top w:val="none" w:sz="0" w:space="0" w:color="auto"/>
                    <w:left w:val="none" w:sz="0" w:space="0" w:color="auto"/>
                    <w:bottom w:val="none" w:sz="0" w:space="0" w:color="auto"/>
                    <w:right w:val="none" w:sz="0" w:space="0" w:color="auto"/>
                  </w:divBdr>
                </w:div>
              </w:divsChild>
            </w:div>
            <w:div w:id="183370713">
              <w:marLeft w:val="0"/>
              <w:marRight w:val="0"/>
              <w:marTop w:val="0"/>
              <w:marBottom w:val="0"/>
              <w:divBdr>
                <w:top w:val="none" w:sz="0" w:space="0" w:color="auto"/>
                <w:left w:val="none" w:sz="0" w:space="0" w:color="auto"/>
                <w:bottom w:val="none" w:sz="0" w:space="0" w:color="auto"/>
                <w:right w:val="none" w:sz="0" w:space="0" w:color="auto"/>
              </w:divBdr>
              <w:divsChild>
                <w:div w:id="1033115747">
                  <w:marLeft w:val="0"/>
                  <w:marRight w:val="0"/>
                  <w:marTop w:val="0"/>
                  <w:marBottom w:val="0"/>
                  <w:divBdr>
                    <w:top w:val="none" w:sz="0" w:space="0" w:color="auto"/>
                    <w:left w:val="none" w:sz="0" w:space="0" w:color="auto"/>
                    <w:bottom w:val="none" w:sz="0" w:space="0" w:color="auto"/>
                    <w:right w:val="none" w:sz="0" w:space="0" w:color="auto"/>
                  </w:divBdr>
                </w:div>
              </w:divsChild>
            </w:div>
            <w:div w:id="729809548">
              <w:marLeft w:val="0"/>
              <w:marRight w:val="0"/>
              <w:marTop w:val="0"/>
              <w:marBottom w:val="0"/>
              <w:divBdr>
                <w:top w:val="none" w:sz="0" w:space="0" w:color="auto"/>
                <w:left w:val="none" w:sz="0" w:space="0" w:color="auto"/>
                <w:bottom w:val="none" w:sz="0" w:space="0" w:color="auto"/>
                <w:right w:val="none" w:sz="0" w:space="0" w:color="auto"/>
              </w:divBdr>
              <w:divsChild>
                <w:div w:id="810707323">
                  <w:marLeft w:val="0"/>
                  <w:marRight w:val="0"/>
                  <w:marTop w:val="0"/>
                  <w:marBottom w:val="0"/>
                  <w:divBdr>
                    <w:top w:val="none" w:sz="0" w:space="0" w:color="auto"/>
                    <w:left w:val="none" w:sz="0" w:space="0" w:color="auto"/>
                    <w:bottom w:val="none" w:sz="0" w:space="0" w:color="auto"/>
                    <w:right w:val="none" w:sz="0" w:space="0" w:color="auto"/>
                  </w:divBdr>
                </w:div>
                <w:div w:id="7720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Kya</dc:creator>
  <cp:lastModifiedBy>Chantal Boucher</cp:lastModifiedBy>
  <cp:revision>2</cp:revision>
  <cp:lastPrinted>2021-03-15T19:28:00Z</cp:lastPrinted>
  <dcterms:created xsi:type="dcterms:W3CDTF">2021-09-22T13:55:00Z</dcterms:created>
  <dcterms:modified xsi:type="dcterms:W3CDTF">2021-09-22T13:55:00Z</dcterms:modified>
</cp:coreProperties>
</file>